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B99557" w14:textId="151EE8F3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55362">
        <w:rPr>
          <w:b/>
          <w:noProof/>
          <w:sz w:val="24"/>
        </w:rPr>
        <w:t>7</w:t>
      </w:r>
      <w:r>
        <w:rPr>
          <w:b/>
          <w:noProof/>
          <w:sz w:val="24"/>
        </w:rPr>
        <w:tab/>
      </w:r>
      <w:r w:rsidR="00AE6511" w:rsidRPr="00AE6511">
        <w:rPr>
          <w:b/>
          <w:noProof/>
          <w:sz w:val="24"/>
        </w:rPr>
        <w:t>S6-233183</w:t>
      </w:r>
    </w:p>
    <w:p w14:paraId="29A30439" w14:textId="3E060130" w:rsidR="00B5011D" w:rsidRDefault="00455362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Xiamen, China 9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 xml:space="preserve">(revision of </w:t>
      </w:r>
      <w:r w:rsidR="00AE6511" w:rsidRPr="009A37C0">
        <w:rPr>
          <w:b/>
          <w:noProof/>
          <w:sz w:val="24"/>
        </w:rPr>
        <w:t>S6-23</w:t>
      </w:r>
      <w:r w:rsidR="00AE6511">
        <w:rPr>
          <w:b/>
          <w:noProof/>
          <w:sz w:val="24"/>
        </w:rPr>
        <w:t>3106</w:t>
      </w:r>
      <w:r w:rsidR="00B5011D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570DCA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43093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22EC3" w:rsidRPr="00622EC3">
        <w:rPr>
          <w:rFonts w:ascii="Arial" w:hAnsi="Arial" w:cs="Arial"/>
          <w:b/>
          <w:sz w:val="22"/>
          <w:szCs w:val="22"/>
        </w:rPr>
        <w:t>SS_IdmParameterProvisioning API service operations</w:t>
      </w:r>
    </w:p>
    <w:p w14:paraId="611B4358" w14:textId="6A6F7BA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622EC3" w:rsidRPr="00622EC3">
        <w:rPr>
          <w:rFonts w:ascii="Arial" w:hAnsi="Arial" w:cs="Arial"/>
          <w:b/>
          <w:bCs/>
          <w:sz w:val="22"/>
          <w:szCs w:val="22"/>
        </w:rPr>
        <w:t xml:space="preserve">S6-232793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622EC3" w:rsidRPr="00622EC3">
        <w:rPr>
          <w:rFonts w:ascii="Arial" w:hAnsi="Arial" w:cs="Arial"/>
          <w:b/>
          <w:sz w:val="22"/>
          <w:szCs w:val="22"/>
        </w:rPr>
        <w:t>SS_IdmParameterProvisioning API service operations</w:t>
      </w:r>
      <w:r w:rsidR="00622EC3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22EC3">
        <w:rPr>
          <w:rFonts w:ascii="Arial" w:hAnsi="Arial" w:cs="Arial"/>
          <w:b/>
          <w:bCs/>
          <w:sz w:val="22"/>
          <w:szCs w:val="22"/>
        </w:rPr>
        <w:t>CT3</w:t>
      </w:r>
    </w:p>
    <w:p w14:paraId="6DF36BBF" w14:textId="290876F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2EC3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37AB508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2EC3">
        <w:rPr>
          <w:rFonts w:ascii="Arial" w:hAnsi="Arial" w:cs="Arial"/>
          <w:b/>
          <w:bCs/>
          <w:sz w:val="22"/>
          <w:szCs w:val="22"/>
        </w:rPr>
        <w:t>SEAL_Ph3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1201AEF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2EC3">
        <w:rPr>
          <w:rFonts w:ascii="Arial" w:hAnsi="Arial" w:cs="Arial"/>
          <w:b/>
          <w:bCs/>
          <w:sz w:val="22"/>
          <w:szCs w:val="22"/>
        </w:rPr>
        <w:t>CT3</w:t>
      </w:r>
    </w:p>
    <w:p w14:paraId="08C8D7FD" w14:textId="65A150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544AB6D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2EC3">
        <w:rPr>
          <w:rFonts w:ascii="Arial" w:hAnsi="Arial" w:cs="Arial"/>
          <w:b/>
          <w:bCs/>
          <w:sz w:val="22"/>
          <w:szCs w:val="22"/>
        </w:rPr>
        <w:t>Sapan Shah (sapan.shah@samsung.com)</w:t>
      </w:r>
    </w:p>
    <w:p w14:paraId="3E5EC6E2" w14:textId="77777777" w:rsidR="00622EC3" w:rsidRDefault="00622EC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66F930A" w14:textId="5154D43B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0BB9B8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B4A75" w:rsidRPr="008B4A75">
        <w:rPr>
          <w:rFonts w:ascii="Arial" w:hAnsi="Arial" w:cs="Arial"/>
          <w:bCs/>
        </w:rPr>
        <w:t>S6-2333</w:t>
      </w:r>
      <w:r w:rsidR="0068222C">
        <w:rPr>
          <w:rFonts w:ascii="Arial" w:hAnsi="Arial" w:cs="Arial"/>
          <w:bCs/>
        </w:rPr>
        <w:t>64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8B640CB" w14:textId="6215FAE2" w:rsidR="00EB3520" w:rsidRDefault="00EB3520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SA6 thanks CT3 for their LS on </w:t>
      </w:r>
      <w:r w:rsidRPr="00EB3520">
        <w:rPr>
          <w:rFonts w:ascii="Arial" w:hAnsi="Arial" w:cs="Arial"/>
          <w:color w:val="000000"/>
        </w:rPr>
        <w:t>SS_IdmParameterProvisioning API service operations</w:t>
      </w:r>
      <w:r>
        <w:rPr>
          <w:rFonts w:ascii="Arial" w:hAnsi="Arial" w:cs="Arial"/>
          <w:color w:val="000000"/>
        </w:rPr>
        <w:t>.</w:t>
      </w:r>
    </w:p>
    <w:p w14:paraId="00468A52" w14:textId="4F7E4FC6" w:rsidR="008B053F" w:rsidRDefault="008B053F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Regarding:</w:t>
      </w:r>
    </w:p>
    <w:p w14:paraId="3BC74B20" w14:textId="1787E7C4" w:rsidR="008B053F" w:rsidRDefault="008B053F" w:rsidP="000F6242">
      <w:pPr>
        <w:rPr>
          <w:rFonts w:ascii="Arial" w:hAnsi="Arial" w:cs="Arial"/>
          <w:color w:val="000000"/>
        </w:rPr>
      </w:pPr>
      <w:r w:rsidRPr="008B053F">
        <w:rPr>
          <w:rFonts w:ascii="Arial" w:hAnsi="Arial" w:cs="Arial"/>
          <w:b/>
          <w:i/>
          <w:color w:val="000000"/>
        </w:rPr>
        <w:t>Question 1:</w:t>
      </w:r>
      <w:r>
        <w:rPr>
          <w:rFonts w:ascii="Arial" w:hAnsi="Arial" w:cs="Arial"/>
          <w:color w:val="000000"/>
        </w:rPr>
        <w:t xml:space="preserve"> Can SA6 clarify whether these missing SS_IdmParameterProvisioning API's service operations should be supported in Release-18?</w:t>
      </w:r>
    </w:p>
    <w:p w14:paraId="53D30120" w14:textId="316D38D8" w:rsidR="008B053F" w:rsidRDefault="008B053F" w:rsidP="000F6242">
      <w:pPr>
        <w:rPr>
          <w:rFonts w:ascii="Arial" w:hAnsi="Arial" w:cs="Arial"/>
          <w:color w:val="000000"/>
        </w:rPr>
      </w:pPr>
      <w:r w:rsidRPr="008B053F">
        <w:rPr>
          <w:rFonts w:ascii="Arial" w:hAnsi="Arial" w:cs="Arial"/>
          <w:b/>
          <w:i/>
          <w:color w:val="000000"/>
        </w:rPr>
        <w:t>Answer from SA6:</w:t>
      </w:r>
      <w:r>
        <w:rPr>
          <w:rFonts w:ascii="Arial" w:hAnsi="Arial" w:cs="Arial"/>
          <w:color w:val="000000"/>
        </w:rPr>
        <w:t xml:space="preserve"> </w:t>
      </w:r>
      <w:r w:rsidR="00060B54">
        <w:rPr>
          <w:rFonts w:ascii="Arial" w:hAnsi="Arial" w:cs="Arial"/>
          <w:color w:val="000000"/>
        </w:rPr>
        <w:t xml:space="preserve">SA6 has worked to provide </w:t>
      </w:r>
      <w:r>
        <w:rPr>
          <w:rFonts w:ascii="Arial" w:hAnsi="Arial" w:cs="Arial"/>
          <w:color w:val="000000"/>
        </w:rPr>
        <w:t>support f</w:t>
      </w:r>
      <w:r w:rsidR="00060B54">
        <w:rPr>
          <w:rFonts w:ascii="Arial" w:hAnsi="Arial" w:cs="Arial"/>
          <w:color w:val="000000"/>
        </w:rPr>
        <w:t>or</w:t>
      </w:r>
      <w:r>
        <w:rPr>
          <w:rFonts w:ascii="Arial" w:hAnsi="Arial" w:cs="Arial"/>
          <w:color w:val="000000"/>
        </w:rPr>
        <w:t xml:space="preserve"> retrieve/update/delete service operations for SS_IdmParameterProvisioning API.</w:t>
      </w:r>
    </w:p>
    <w:p w14:paraId="5B22F747" w14:textId="77777777" w:rsidR="008B053F" w:rsidRDefault="008B053F" w:rsidP="008B053F">
      <w:pPr>
        <w:rPr>
          <w:rFonts w:ascii="Arial" w:hAnsi="Arial" w:cs="Arial"/>
          <w:color w:val="000000"/>
        </w:rPr>
      </w:pPr>
      <w:r w:rsidRPr="008B053F">
        <w:rPr>
          <w:rFonts w:ascii="Arial" w:hAnsi="Arial" w:cs="Arial"/>
          <w:b/>
          <w:i/>
          <w:color w:val="000000"/>
        </w:rPr>
        <w:t>Question 2:</w:t>
      </w:r>
      <w:r>
        <w:rPr>
          <w:rFonts w:ascii="Arial" w:hAnsi="Arial" w:cs="Arial"/>
          <w:color w:val="000000"/>
        </w:rPr>
        <w:t xml:space="preserve"> What information elements need to be present in the information flows for the corresponding service operations (see Question 1)?</w:t>
      </w:r>
    </w:p>
    <w:p w14:paraId="5D985F56" w14:textId="4DEA3F79" w:rsidR="008B053F" w:rsidRDefault="008930C0" w:rsidP="000F6242">
      <w:pPr>
        <w:rPr>
          <w:rFonts w:ascii="Arial" w:hAnsi="Arial" w:cs="Arial"/>
          <w:color w:val="000000"/>
        </w:rPr>
      </w:pPr>
      <w:r w:rsidRPr="008930C0">
        <w:rPr>
          <w:rFonts w:ascii="Arial" w:hAnsi="Arial" w:cs="Arial"/>
          <w:b/>
          <w:i/>
          <w:color w:val="000000"/>
        </w:rPr>
        <w:t>Answer from SA6:</w:t>
      </w:r>
      <w:r>
        <w:rPr>
          <w:rFonts w:ascii="Arial" w:hAnsi="Arial" w:cs="Arial"/>
          <w:color w:val="000000"/>
        </w:rPr>
        <w:t xml:space="preserve"> </w:t>
      </w:r>
      <w:r w:rsidR="00060B54">
        <w:rPr>
          <w:rFonts w:ascii="Arial" w:hAnsi="Arial" w:cs="Arial"/>
          <w:color w:val="000000"/>
        </w:rPr>
        <w:t>See the attachment</w:t>
      </w:r>
      <w:r>
        <w:rPr>
          <w:rFonts w:ascii="Arial" w:hAnsi="Arial" w:cs="Arial"/>
          <w:color w:val="000000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6A170E8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A6511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</w:t>
      </w:r>
    </w:p>
    <w:p w14:paraId="0DF0A4E9" w14:textId="6BB9F049" w:rsidR="00B97703" w:rsidRPr="00017F23" w:rsidRDefault="00B97703" w:rsidP="003A651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A6511" w:rsidRPr="003A6511">
        <w:rPr>
          <w:rFonts w:ascii="Arial" w:hAnsi="Arial" w:cs="Arial"/>
          <w:color w:val="000000"/>
        </w:rPr>
        <w:t>SA6</w:t>
      </w:r>
      <w:r w:rsidR="003A6511" w:rsidRPr="003965BA">
        <w:rPr>
          <w:rFonts w:ascii="Arial" w:hAnsi="Arial" w:cs="Arial"/>
          <w:color w:val="000000"/>
        </w:rPr>
        <w:t xml:space="preserve"> kindly asks </w:t>
      </w:r>
      <w:r w:rsidR="003A6511">
        <w:rPr>
          <w:rFonts w:ascii="Arial" w:hAnsi="Arial" w:cs="Arial"/>
          <w:b/>
          <w:bCs/>
          <w:color w:val="000000"/>
        </w:rPr>
        <w:t xml:space="preserve">CT3 </w:t>
      </w:r>
      <w:r w:rsidR="003A6511" w:rsidRPr="001E10FF">
        <w:rPr>
          <w:rFonts w:ascii="Arial" w:hAnsi="Arial" w:cs="Arial"/>
          <w:color w:val="000000"/>
        </w:rPr>
        <w:t xml:space="preserve">to </w:t>
      </w:r>
      <w:r w:rsidR="003A6511">
        <w:rPr>
          <w:rFonts w:ascii="Arial" w:hAnsi="Arial" w:cs="Arial"/>
          <w:color w:val="000000"/>
        </w:rPr>
        <w:t>consider above clarification in their work.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F86362" w14:textId="1B679894" w:rsidR="00A90373" w:rsidRDefault="0001587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SA6#58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</w:t>
      </w:r>
    </w:p>
    <w:p w14:paraId="7EC35102" w14:textId="207FA6B2" w:rsidR="00455362" w:rsidRPr="00095BC2" w:rsidRDefault="0045536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bookmarkStart w:id="10" w:name="_GoBack"/>
      <w:bookmarkEnd w:id="10"/>
      <w:r>
        <w:rPr>
          <w:rFonts w:ascii="Arial" w:hAnsi="Arial" w:cs="Arial"/>
          <w:bCs/>
        </w:rPr>
        <w:t>SA6#59                 26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sectPr w:rsidR="00455362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51EAE" w14:textId="77777777" w:rsidR="00C86132" w:rsidRDefault="00C86132">
      <w:pPr>
        <w:spacing w:after="0"/>
      </w:pPr>
      <w:r>
        <w:separator/>
      </w:r>
    </w:p>
  </w:endnote>
  <w:endnote w:type="continuationSeparator" w:id="0">
    <w:p w14:paraId="518A91D8" w14:textId="77777777" w:rsidR="00C86132" w:rsidRDefault="00C861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D64EF3" w14:textId="77777777" w:rsidR="00C86132" w:rsidRDefault="00C86132">
      <w:pPr>
        <w:spacing w:after="0"/>
      </w:pPr>
      <w:r>
        <w:separator/>
      </w:r>
    </w:p>
  </w:footnote>
  <w:footnote w:type="continuationSeparator" w:id="0">
    <w:p w14:paraId="319E5F7C" w14:textId="77777777" w:rsidR="00C86132" w:rsidRDefault="00C8613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587C"/>
    <w:rsid w:val="00017F23"/>
    <w:rsid w:val="00046F08"/>
    <w:rsid w:val="00060B54"/>
    <w:rsid w:val="00074A94"/>
    <w:rsid w:val="00095BC2"/>
    <w:rsid w:val="000C2DA1"/>
    <w:rsid w:val="000F6242"/>
    <w:rsid w:val="00150C93"/>
    <w:rsid w:val="00174844"/>
    <w:rsid w:val="002201E4"/>
    <w:rsid w:val="00270389"/>
    <w:rsid w:val="002A6824"/>
    <w:rsid w:val="002F1940"/>
    <w:rsid w:val="00307850"/>
    <w:rsid w:val="00320F57"/>
    <w:rsid w:val="0034030B"/>
    <w:rsid w:val="00383545"/>
    <w:rsid w:val="003A6511"/>
    <w:rsid w:val="003B654D"/>
    <w:rsid w:val="003C489E"/>
    <w:rsid w:val="003D3743"/>
    <w:rsid w:val="00411A94"/>
    <w:rsid w:val="00433500"/>
    <w:rsid w:val="00433F71"/>
    <w:rsid w:val="00440D43"/>
    <w:rsid w:val="00455362"/>
    <w:rsid w:val="0045595F"/>
    <w:rsid w:val="004B46AC"/>
    <w:rsid w:val="004D063A"/>
    <w:rsid w:val="004E3939"/>
    <w:rsid w:val="00520EC6"/>
    <w:rsid w:val="00524687"/>
    <w:rsid w:val="00543093"/>
    <w:rsid w:val="005B5087"/>
    <w:rsid w:val="00622EC3"/>
    <w:rsid w:val="0068222C"/>
    <w:rsid w:val="006A3A35"/>
    <w:rsid w:val="006B50ED"/>
    <w:rsid w:val="006E0D4F"/>
    <w:rsid w:val="006F2D99"/>
    <w:rsid w:val="00726022"/>
    <w:rsid w:val="007B6F75"/>
    <w:rsid w:val="007F4F92"/>
    <w:rsid w:val="007F6F25"/>
    <w:rsid w:val="00832356"/>
    <w:rsid w:val="00832B2B"/>
    <w:rsid w:val="008858CD"/>
    <w:rsid w:val="00890561"/>
    <w:rsid w:val="008930C0"/>
    <w:rsid w:val="008B053F"/>
    <w:rsid w:val="008B4A75"/>
    <w:rsid w:val="008D772F"/>
    <w:rsid w:val="008E197E"/>
    <w:rsid w:val="00953874"/>
    <w:rsid w:val="0099764C"/>
    <w:rsid w:val="009A37C0"/>
    <w:rsid w:val="00A46CCB"/>
    <w:rsid w:val="00A71544"/>
    <w:rsid w:val="00A90373"/>
    <w:rsid w:val="00AC6106"/>
    <w:rsid w:val="00AE1828"/>
    <w:rsid w:val="00AE6511"/>
    <w:rsid w:val="00B313E4"/>
    <w:rsid w:val="00B33F3C"/>
    <w:rsid w:val="00B5011D"/>
    <w:rsid w:val="00B667D8"/>
    <w:rsid w:val="00B97703"/>
    <w:rsid w:val="00BB6A1F"/>
    <w:rsid w:val="00C04BAC"/>
    <w:rsid w:val="00C17B7B"/>
    <w:rsid w:val="00C23C20"/>
    <w:rsid w:val="00C362C0"/>
    <w:rsid w:val="00C86132"/>
    <w:rsid w:val="00C95BB9"/>
    <w:rsid w:val="00CD5002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92981"/>
    <w:rsid w:val="00EB3520"/>
    <w:rsid w:val="00EC0AE9"/>
    <w:rsid w:val="00ED48C3"/>
    <w:rsid w:val="00EE17AA"/>
    <w:rsid w:val="00F1360D"/>
    <w:rsid w:val="00F24338"/>
    <w:rsid w:val="00F33593"/>
    <w:rsid w:val="00F34B3C"/>
    <w:rsid w:val="00F91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53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553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553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553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553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553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55362"/>
    <w:pPr>
      <w:outlineLvl w:val="5"/>
    </w:pPr>
  </w:style>
  <w:style w:type="paragraph" w:styleId="Heading7">
    <w:name w:val="heading 7"/>
    <w:basedOn w:val="H6"/>
    <w:next w:val="Normal"/>
    <w:qFormat/>
    <w:rsid w:val="00455362"/>
    <w:pPr>
      <w:outlineLvl w:val="6"/>
    </w:pPr>
  </w:style>
  <w:style w:type="paragraph" w:styleId="Heading8">
    <w:name w:val="heading 8"/>
    <w:basedOn w:val="Heading1"/>
    <w:next w:val="Normal"/>
    <w:qFormat/>
    <w:rsid w:val="004553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53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553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553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553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55362"/>
    <w:pPr>
      <w:spacing w:before="180"/>
      <w:ind w:left="2693" w:hanging="2693"/>
    </w:pPr>
    <w:rPr>
      <w:b/>
    </w:rPr>
  </w:style>
  <w:style w:type="paragraph" w:styleId="TOC1">
    <w:name w:val="toc 1"/>
    <w:semiHidden/>
    <w:rsid w:val="004553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553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55362"/>
    <w:pPr>
      <w:ind w:left="1701" w:hanging="1701"/>
    </w:pPr>
  </w:style>
  <w:style w:type="paragraph" w:styleId="TOC4">
    <w:name w:val="toc 4"/>
    <w:basedOn w:val="TOC3"/>
    <w:semiHidden/>
    <w:rsid w:val="00455362"/>
    <w:pPr>
      <w:ind w:left="1418" w:hanging="1418"/>
    </w:pPr>
  </w:style>
  <w:style w:type="paragraph" w:styleId="TOC3">
    <w:name w:val="toc 3"/>
    <w:basedOn w:val="TOC2"/>
    <w:semiHidden/>
    <w:rsid w:val="00455362"/>
    <w:pPr>
      <w:ind w:left="1134" w:hanging="1134"/>
    </w:pPr>
  </w:style>
  <w:style w:type="paragraph" w:styleId="TOC2">
    <w:name w:val="toc 2"/>
    <w:basedOn w:val="TOC1"/>
    <w:semiHidden/>
    <w:rsid w:val="004553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5362"/>
    <w:pPr>
      <w:ind w:left="284"/>
    </w:pPr>
  </w:style>
  <w:style w:type="paragraph" w:styleId="Index1">
    <w:name w:val="index 1"/>
    <w:basedOn w:val="Normal"/>
    <w:semiHidden/>
    <w:rsid w:val="00455362"/>
    <w:pPr>
      <w:keepLines/>
      <w:spacing w:after="0"/>
    </w:pPr>
  </w:style>
  <w:style w:type="paragraph" w:customStyle="1" w:styleId="ZH">
    <w:name w:val="ZH"/>
    <w:rsid w:val="004553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55362"/>
    <w:pPr>
      <w:outlineLvl w:val="9"/>
    </w:pPr>
  </w:style>
  <w:style w:type="paragraph" w:styleId="ListNumber2">
    <w:name w:val="List Number 2"/>
    <w:basedOn w:val="ListNumber"/>
    <w:semiHidden/>
    <w:rsid w:val="00455362"/>
    <w:pPr>
      <w:ind w:left="851"/>
    </w:pPr>
  </w:style>
  <w:style w:type="character" w:styleId="FootnoteReference">
    <w:name w:val="footnote reference"/>
    <w:semiHidden/>
    <w:rsid w:val="004553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553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55362"/>
    <w:rPr>
      <w:b/>
    </w:rPr>
  </w:style>
  <w:style w:type="paragraph" w:customStyle="1" w:styleId="TAC">
    <w:name w:val="TAC"/>
    <w:basedOn w:val="TAL"/>
    <w:rsid w:val="00455362"/>
    <w:pPr>
      <w:jc w:val="center"/>
    </w:pPr>
  </w:style>
  <w:style w:type="paragraph" w:customStyle="1" w:styleId="TF">
    <w:name w:val="TF"/>
    <w:basedOn w:val="TH"/>
    <w:rsid w:val="00455362"/>
    <w:pPr>
      <w:keepNext w:val="0"/>
      <w:spacing w:before="0" w:after="240"/>
    </w:pPr>
  </w:style>
  <w:style w:type="paragraph" w:customStyle="1" w:styleId="NO">
    <w:name w:val="NO"/>
    <w:basedOn w:val="Normal"/>
    <w:rsid w:val="00455362"/>
    <w:pPr>
      <w:keepLines/>
      <w:ind w:left="1135" w:hanging="851"/>
    </w:pPr>
  </w:style>
  <w:style w:type="paragraph" w:styleId="TOC9">
    <w:name w:val="toc 9"/>
    <w:basedOn w:val="TOC8"/>
    <w:semiHidden/>
    <w:rsid w:val="00455362"/>
    <w:pPr>
      <w:ind w:left="1418" w:hanging="1418"/>
    </w:pPr>
  </w:style>
  <w:style w:type="paragraph" w:customStyle="1" w:styleId="EX">
    <w:name w:val="EX"/>
    <w:basedOn w:val="Normal"/>
    <w:rsid w:val="00455362"/>
    <w:pPr>
      <w:keepLines/>
      <w:ind w:left="1702" w:hanging="1418"/>
    </w:pPr>
  </w:style>
  <w:style w:type="paragraph" w:customStyle="1" w:styleId="FP">
    <w:name w:val="FP"/>
    <w:basedOn w:val="Normal"/>
    <w:rsid w:val="00455362"/>
    <w:pPr>
      <w:spacing w:after="0"/>
    </w:pPr>
  </w:style>
  <w:style w:type="paragraph" w:customStyle="1" w:styleId="LD">
    <w:name w:val="LD"/>
    <w:rsid w:val="004553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55362"/>
    <w:pPr>
      <w:spacing w:after="0"/>
    </w:pPr>
  </w:style>
  <w:style w:type="paragraph" w:customStyle="1" w:styleId="EW">
    <w:name w:val="EW"/>
    <w:basedOn w:val="EX"/>
    <w:rsid w:val="00455362"/>
    <w:pPr>
      <w:spacing w:after="0"/>
    </w:pPr>
  </w:style>
  <w:style w:type="paragraph" w:styleId="TOC6">
    <w:name w:val="toc 6"/>
    <w:basedOn w:val="TOC5"/>
    <w:next w:val="Normal"/>
    <w:semiHidden/>
    <w:rsid w:val="00455362"/>
    <w:pPr>
      <w:ind w:left="1985" w:hanging="1985"/>
    </w:pPr>
  </w:style>
  <w:style w:type="paragraph" w:styleId="TOC7">
    <w:name w:val="toc 7"/>
    <w:basedOn w:val="TOC6"/>
    <w:next w:val="Normal"/>
    <w:semiHidden/>
    <w:rsid w:val="00455362"/>
    <w:pPr>
      <w:ind w:left="2268" w:hanging="2268"/>
    </w:pPr>
  </w:style>
  <w:style w:type="paragraph" w:styleId="ListBullet2">
    <w:name w:val="List Bullet 2"/>
    <w:basedOn w:val="ListBullet"/>
    <w:semiHidden/>
    <w:rsid w:val="00455362"/>
    <w:pPr>
      <w:ind w:left="851"/>
    </w:pPr>
  </w:style>
  <w:style w:type="paragraph" w:styleId="ListBullet3">
    <w:name w:val="List Bullet 3"/>
    <w:basedOn w:val="ListBullet2"/>
    <w:semiHidden/>
    <w:rsid w:val="00455362"/>
    <w:pPr>
      <w:ind w:left="1135"/>
    </w:pPr>
  </w:style>
  <w:style w:type="paragraph" w:styleId="ListNumber">
    <w:name w:val="List Number"/>
    <w:basedOn w:val="List"/>
    <w:semiHidden/>
    <w:rsid w:val="00455362"/>
  </w:style>
  <w:style w:type="paragraph" w:customStyle="1" w:styleId="EQ">
    <w:name w:val="EQ"/>
    <w:basedOn w:val="Normal"/>
    <w:next w:val="Normal"/>
    <w:rsid w:val="004553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553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53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53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55362"/>
    <w:pPr>
      <w:jc w:val="right"/>
    </w:pPr>
  </w:style>
  <w:style w:type="paragraph" w:customStyle="1" w:styleId="H6">
    <w:name w:val="H6"/>
    <w:basedOn w:val="Heading5"/>
    <w:next w:val="Normal"/>
    <w:rsid w:val="004553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5362"/>
    <w:pPr>
      <w:ind w:left="851" w:hanging="851"/>
    </w:pPr>
  </w:style>
  <w:style w:type="paragraph" w:customStyle="1" w:styleId="TAL">
    <w:name w:val="TAL"/>
    <w:basedOn w:val="Normal"/>
    <w:rsid w:val="004553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53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553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553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553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55362"/>
    <w:pPr>
      <w:framePr w:wrap="notBeside" w:y="16161"/>
    </w:pPr>
  </w:style>
  <w:style w:type="character" w:customStyle="1" w:styleId="ZGSM">
    <w:name w:val="ZGSM"/>
    <w:rsid w:val="00455362"/>
  </w:style>
  <w:style w:type="paragraph" w:styleId="List2">
    <w:name w:val="List 2"/>
    <w:basedOn w:val="List"/>
    <w:semiHidden/>
    <w:rsid w:val="00455362"/>
    <w:pPr>
      <w:ind w:left="851"/>
    </w:pPr>
  </w:style>
  <w:style w:type="paragraph" w:customStyle="1" w:styleId="ZG">
    <w:name w:val="ZG"/>
    <w:rsid w:val="004553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55362"/>
    <w:pPr>
      <w:ind w:left="1135"/>
    </w:pPr>
  </w:style>
  <w:style w:type="paragraph" w:styleId="List4">
    <w:name w:val="List 4"/>
    <w:basedOn w:val="List3"/>
    <w:semiHidden/>
    <w:rsid w:val="00455362"/>
    <w:pPr>
      <w:ind w:left="1418"/>
    </w:pPr>
  </w:style>
  <w:style w:type="paragraph" w:styleId="List5">
    <w:name w:val="List 5"/>
    <w:basedOn w:val="List4"/>
    <w:semiHidden/>
    <w:rsid w:val="00455362"/>
    <w:pPr>
      <w:ind w:left="1702"/>
    </w:pPr>
  </w:style>
  <w:style w:type="paragraph" w:customStyle="1" w:styleId="EditorsNote">
    <w:name w:val="Editor's Note"/>
    <w:basedOn w:val="NO"/>
    <w:rsid w:val="00455362"/>
    <w:rPr>
      <w:color w:val="FF0000"/>
    </w:rPr>
  </w:style>
  <w:style w:type="paragraph" w:styleId="List">
    <w:name w:val="List"/>
    <w:basedOn w:val="Normal"/>
    <w:semiHidden/>
    <w:rsid w:val="00455362"/>
    <w:pPr>
      <w:ind w:left="568" w:hanging="284"/>
    </w:pPr>
  </w:style>
  <w:style w:type="paragraph" w:styleId="ListBullet">
    <w:name w:val="List Bullet"/>
    <w:basedOn w:val="List"/>
    <w:semiHidden/>
    <w:rsid w:val="00455362"/>
  </w:style>
  <w:style w:type="paragraph" w:styleId="ListBullet4">
    <w:name w:val="List Bullet 4"/>
    <w:basedOn w:val="ListBullet3"/>
    <w:semiHidden/>
    <w:rsid w:val="00455362"/>
    <w:pPr>
      <w:ind w:left="1418"/>
    </w:pPr>
  </w:style>
  <w:style w:type="paragraph" w:styleId="ListBullet5">
    <w:name w:val="List Bullet 5"/>
    <w:basedOn w:val="ListBullet4"/>
    <w:semiHidden/>
    <w:rsid w:val="00455362"/>
    <w:pPr>
      <w:ind w:left="1702"/>
    </w:pPr>
  </w:style>
  <w:style w:type="paragraph" w:customStyle="1" w:styleId="B2">
    <w:name w:val="B2"/>
    <w:basedOn w:val="List2"/>
    <w:rsid w:val="00455362"/>
  </w:style>
  <w:style w:type="paragraph" w:customStyle="1" w:styleId="B3">
    <w:name w:val="B3"/>
    <w:basedOn w:val="List3"/>
    <w:rsid w:val="00455362"/>
  </w:style>
  <w:style w:type="paragraph" w:customStyle="1" w:styleId="B4">
    <w:name w:val="B4"/>
    <w:basedOn w:val="List4"/>
    <w:rsid w:val="00455362"/>
  </w:style>
  <w:style w:type="paragraph" w:customStyle="1" w:styleId="B5">
    <w:name w:val="B5"/>
    <w:basedOn w:val="List5"/>
    <w:rsid w:val="00455362"/>
  </w:style>
  <w:style w:type="paragraph" w:customStyle="1" w:styleId="ZTD">
    <w:name w:val="ZTD"/>
    <w:basedOn w:val="ZB"/>
    <w:rsid w:val="004553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A9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11A94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11A94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211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48</cp:revision>
  <cp:lastPrinted>2002-04-23T07:10:00Z</cp:lastPrinted>
  <dcterms:created xsi:type="dcterms:W3CDTF">2020-01-14T15:01:00Z</dcterms:created>
  <dcterms:modified xsi:type="dcterms:W3CDTF">2023-10-12T17:03:00Z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